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F" w:rsidRDefault="00A1010F" w:rsidP="00B60D5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rPr>
          <w:rFonts w:ascii="Verdana" w:hAnsi="Verdana"/>
          <w:color w:val="6E6E6E"/>
          <w:sz w:val="20"/>
          <w:szCs w:val="20"/>
        </w:rPr>
      </w:pPr>
      <w:r w:rsidRPr="0048329F">
        <w:rPr>
          <w:rFonts w:ascii="Verdana" w:hAnsi="Verdana"/>
          <w:b/>
          <w:sz w:val="20"/>
          <w:szCs w:val="20"/>
        </w:rPr>
        <w:t>«</w:t>
      </w:r>
      <w:r w:rsidRPr="0048329F">
        <w:rPr>
          <w:rStyle w:val="a4"/>
          <w:rFonts w:ascii="Verdana" w:hAnsi="Verdana"/>
          <w:b/>
          <w:sz w:val="20"/>
          <w:szCs w:val="20"/>
        </w:rPr>
        <w:t>Как установить двери шкафа купе</w:t>
      </w:r>
      <w:r w:rsidRPr="0048329F">
        <w:rPr>
          <w:rFonts w:ascii="Verdana" w:hAnsi="Verdana"/>
          <w:b/>
          <w:sz w:val="20"/>
          <w:szCs w:val="20"/>
        </w:rPr>
        <w:t>».</w:t>
      </w:r>
      <w:r w:rsidRPr="0048329F">
        <w:rPr>
          <w:rFonts w:ascii="Verdana" w:hAnsi="Verdana"/>
          <w:sz w:val="20"/>
          <w:szCs w:val="20"/>
        </w:rPr>
        <w:br/>
        <w:t>1.    Любая из систем дверей купе устанавливается только после полной сборки шкафа-купе и его установки на предназначенное ему  место.</w:t>
      </w:r>
      <w:r>
        <w:rPr>
          <w:rFonts w:ascii="Verdana" w:hAnsi="Verdana"/>
          <w:noProof/>
          <w:color w:val="6E6E6E"/>
          <w:sz w:val="20"/>
          <w:szCs w:val="20"/>
        </w:rPr>
        <w:drawing>
          <wp:inline distT="0" distB="0" distL="0" distR="0">
            <wp:extent cx="6517105" cy="3095625"/>
            <wp:effectExtent l="19050" t="0" r="0" b="0"/>
            <wp:docPr id="1" name="Рисунок 1" descr="Установка дверей к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дверей ку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0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6E6E6E"/>
          <w:sz w:val="20"/>
          <w:szCs w:val="20"/>
        </w:rPr>
        <w:br/>
      </w:r>
      <w:r>
        <w:rPr>
          <w:rFonts w:ascii="Verdana" w:hAnsi="Verdana"/>
          <w:noProof/>
          <w:color w:val="6E6E6E"/>
          <w:sz w:val="20"/>
          <w:szCs w:val="20"/>
        </w:rPr>
        <w:drawing>
          <wp:inline distT="0" distB="0" distL="0" distR="0">
            <wp:extent cx="2569341" cy="1615570"/>
            <wp:effectExtent l="19050" t="0" r="2409" b="0"/>
            <wp:docPr id="2" name="Рисунок 2" descr="http://mobila-full.ru/images/stories/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a-full.ru/images/stories/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85" cy="161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6E6E6E"/>
          <w:sz w:val="20"/>
          <w:szCs w:val="20"/>
        </w:rPr>
        <w:drawing>
          <wp:inline distT="0" distB="0" distL="0" distR="0">
            <wp:extent cx="3295650" cy="2691867"/>
            <wp:effectExtent l="19050" t="0" r="0" b="0"/>
            <wp:docPr id="3" name="Рисунок 3" descr="http://mobila-full.ru/images/stories/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a-full.ru/images/stories/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4658" b="1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36" cy="269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2E" w:rsidRPr="0048329F" w:rsidRDefault="00A1010F" w:rsidP="0048329F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6E6E6E"/>
          <w:sz w:val="20"/>
          <w:szCs w:val="20"/>
        </w:rPr>
        <w:br/>
      </w:r>
      <w:r w:rsidR="00720843" w:rsidRPr="0048329F">
        <w:rPr>
          <w:rFonts w:ascii="Verdana" w:hAnsi="Verdana"/>
          <w:sz w:val="20"/>
          <w:szCs w:val="20"/>
        </w:rPr>
        <w:t>2</w:t>
      </w:r>
      <w:r w:rsidRPr="0048329F">
        <w:rPr>
          <w:rFonts w:ascii="Verdana" w:hAnsi="Verdana"/>
          <w:sz w:val="20"/>
          <w:szCs w:val="20"/>
        </w:rPr>
        <w:t xml:space="preserve">.    Полностью подготовленный верхний профиль вставляем в нишу шкафа-купе и аккуратно закрепляем его при помощи </w:t>
      </w:r>
      <w:proofErr w:type="spellStart"/>
      <w:r w:rsidRPr="0048329F">
        <w:rPr>
          <w:rFonts w:ascii="Verdana" w:hAnsi="Verdana"/>
          <w:sz w:val="20"/>
          <w:szCs w:val="20"/>
        </w:rPr>
        <w:t>саморезов</w:t>
      </w:r>
      <w:proofErr w:type="spellEnd"/>
      <w:r w:rsidRPr="0048329F">
        <w:rPr>
          <w:rFonts w:ascii="Verdana" w:hAnsi="Verdana"/>
          <w:sz w:val="20"/>
          <w:szCs w:val="20"/>
        </w:rPr>
        <w:t>. Внимательно проследите за тем, чтобы зазоры (если есть) были одинаковыми и направляющая была одинаково утоплена по отношению к боковинам и крыше шкафа.</w:t>
      </w:r>
      <w:r w:rsidRPr="0048329F">
        <w:rPr>
          <w:rFonts w:ascii="Verdana" w:hAnsi="Verdana"/>
          <w:sz w:val="20"/>
          <w:szCs w:val="20"/>
        </w:rPr>
        <w:br/>
      </w:r>
      <w:r w:rsidR="00720843" w:rsidRPr="0048329F">
        <w:rPr>
          <w:rFonts w:ascii="Verdana" w:hAnsi="Verdana"/>
          <w:sz w:val="20"/>
          <w:szCs w:val="20"/>
        </w:rPr>
        <w:t>3</w:t>
      </w:r>
      <w:r w:rsidRPr="0048329F">
        <w:rPr>
          <w:rFonts w:ascii="Verdana" w:hAnsi="Verdana"/>
          <w:sz w:val="20"/>
          <w:szCs w:val="20"/>
        </w:rPr>
        <w:t>.    </w:t>
      </w:r>
      <w:r w:rsidR="00720843" w:rsidRPr="0048329F">
        <w:rPr>
          <w:rFonts w:ascii="Verdana" w:hAnsi="Verdana"/>
          <w:sz w:val="20"/>
          <w:szCs w:val="20"/>
        </w:rPr>
        <w:t>Установка нижнего профиля</w:t>
      </w:r>
      <w:r w:rsidRPr="0048329F">
        <w:rPr>
          <w:rFonts w:ascii="Verdana" w:hAnsi="Verdana"/>
          <w:sz w:val="20"/>
          <w:szCs w:val="20"/>
        </w:rPr>
        <w:t xml:space="preserve">. </w:t>
      </w:r>
      <w:r w:rsidR="0018622E" w:rsidRPr="0048329F">
        <w:rPr>
          <w:rFonts w:ascii="Verdana" w:hAnsi="Verdana"/>
          <w:sz w:val="20"/>
          <w:szCs w:val="20"/>
        </w:rPr>
        <w:t>Аккуратно вставьте нижнюю направляющую  в шкаф, но не прикручивайте к дну.</w:t>
      </w:r>
      <w:r w:rsidR="0018622E" w:rsidRPr="0048329F">
        <w:rPr>
          <w:rFonts w:ascii="Verdana" w:hAnsi="Verdana"/>
          <w:sz w:val="20"/>
          <w:szCs w:val="20"/>
        </w:rPr>
        <w:br/>
        <w:t>При использовании системы ИТАЛЮМ у</w:t>
      </w:r>
      <w:r w:rsidRPr="0048329F">
        <w:rPr>
          <w:rFonts w:ascii="Verdana" w:hAnsi="Verdana"/>
          <w:sz w:val="20"/>
          <w:szCs w:val="20"/>
        </w:rPr>
        <w:t>бедитесь, что с каждой стороны вставлен стопор.  Он должен быть вставлен с торца направляющей с нужной стороны. Для левой двери в пазе слева, для правой справа. Стопора  нужны  для фиксации дверей в закрытом положении. Если шкаф стоит неровно, стопора  не дают  возможность дверям  «кататься</w:t>
      </w:r>
      <w:r w:rsidR="0018622E" w:rsidRPr="0048329F">
        <w:rPr>
          <w:rFonts w:ascii="Verdana" w:hAnsi="Verdana"/>
          <w:sz w:val="20"/>
          <w:szCs w:val="20"/>
        </w:rPr>
        <w:t>». </w:t>
      </w:r>
    </w:p>
    <w:p w:rsidR="0065405A" w:rsidRPr="0048329F" w:rsidRDefault="00720843" w:rsidP="0048329F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Verdana" w:hAnsi="Verdana"/>
          <w:sz w:val="20"/>
          <w:szCs w:val="20"/>
        </w:rPr>
      </w:pPr>
      <w:r w:rsidRPr="0048329F">
        <w:rPr>
          <w:rFonts w:ascii="Verdana" w:hAnsi="Verdana"/>
          <w:sz w:val="20"/>
          <w:szCs w:val="20"/>
        </w:rPr>
        <w:t>4</w:t>
      </w:r>
      <w:r w:rsidR="00A1010F" w:rsidRPr="0048329F">
        <w:rPr>
          <w:rFonts w:ascii="Verdana" w:hAnsi="Verdana"/>
          <w:sz w:val="20"/>
          <w:szCs w:val="20"/>
        </w:rPr>
        <w:t>.    Вместе с напарником осторожно вставьте двери купе на место. Сначала нужно вставлять заднюю дверь в задн</w:t>
      </w:r>
      <w:r w:rsidR="0018622E" w:rsidRPr="0048329F">
        <w:rPr>
          <w:rFonts w:ascii="Verdana" w:hAnsi="Verdana"/>
          <w:sz w:val="20"/>
          <w:szCs w:val="20"/>
        </w:rPr>
        <w:t>ий</w:t>
      </w:r>
      <w:r w:rsidR="00A1010F" w:rsidRPr="0048329F">
        <w:rPr>
          <w:rFonts w:ascii="Verdana" w:hAnsi="Verdana"/>
          <w:sz w:val="20"/>
          <w:szCs w:val="20"/>
        </w:rPr>
        <w:t>  П-</w:t>
      </w:r>
      <w:r w:rsidR="0018622E" w:rsidRPr="0048329F">
        <w:rPr>
          <w:rFonts w:ascii="Verdana" w:hAnsi="Verdana"/>
          <w:sz w:val="20"/>
          <w:szCs w:val="20"/>
        </w:rPr>
        <w:t>образный профиль верхней направляющей</w:t>
      </w:r>
      <w:r w:rsidR="00A1010F" w:rsidRPr="0048329F">
        <w:rPr>
          <w:rFonts w:ascii="Verdana" w:hAnsi="Verdana"/>
          <w:sz w:val="20"/>
          <w:szCs w:val="20"/>
        </w:rPr>
        <w:t xml:space="preserve">.  Ход работы - вставляем </w:t>
      </w:r>
      <w:r w:rsidR="00A1010F" w:rsidRPr="0048329F">
        <w:rPr>
          <w:rFonts w:ascii="Verdana" w:hAnsi="Verdana"/>
          <w:sz w:val="20"/>
          <w:szCs w:val="20"/>
        </w:rPr>
        <w:lastRenderedPageBreak/>
        <w:t>верхние колёса двери купе в верхнюю направляющую, затем поджав руками нижние колёса</w:t>
      </w:r>
      <w:r w:rsidR="00A1010F">
        <w:rPr>
          <w:rFonts w:ascii="Verdana" w:hAnsi="Verdana"/>
          <w:color w:val="6E6E6E"/>
          <w:sz w:val="20"/>
          <w:szCs w:val="20"/>
        </w:rPr>
        <w:t xml:space="preserve"> </w:t>
      </w:r>
      <w:r w:rsidR="0048329F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114300</wp:posOffset>
            </wp:positionV>
            <wp:extent cx="1885950" cy="742950"/>
            <wp:effectExtent l="19050" t="0" r="0" b="0"/>
            <wp:wrapSquare wrapText="bothSides"/>
            <wp:docPr id="4" name="Рисунок 5" descr="http://mobila-full.ru/images/stories/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a-full.ru/images/stories/k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10F" w:rsidRPr="0048329F">
        <w:rPr>
          <w:rFonts w:ascii="Verdana" w:hAnsi="Verdana"/>
          <w:sz w:val="20"/>
          <w:szCs w:val="20"/>
        </w:rPr>
        <w:t>заводим двери в нишу шкафа и вставляем нижние колёса в паз нижней направляющей.</w:t>
      </w:r>
      <w:r w:rsidR="00A1010F" w:rsidRPr="0048329F">
        <w:rPr>
          <w:rFonts w:ascii="Verdana" w:hAnsi="Verdana"/>
          <w:sz w:val="20"/>
          <w:szCs w:val="20"/>
        </w:rPr>
        <w:br/>
      </w:r>
      <w:r w:rsidR="0065405A" w:rsidRPr="0048329F">
        <w:rPr>
          <w:rFonts w:ascii="Verdana" w:hAnsi="Verdana"/>
          <w:sz w:val="20"/>
          <w:szCs w:val="20"/>
        </w:rPr>
        <w:t>5</w:t>
      </w:r>
      <w:r w:rsidR="00A1010F" w:rsidRPr="0048329F">
        <w:rPr>
          <w:rFonts w:ascii="Verdana" w:hAnsi="Verdana"/>
          <w:sz w:val="20"/>
          <w:szCs w:val="20"/>
        </w:rPr>
        <w:t>.    Перед креплением нижней направляющей,</w:t>
      </w:r>
      <w:r w:rsidR="00A1010F" w:rsidRPr="0048329F">
        <w:rPr>
          <w:rStyle w:val="apple-converted-space"/>
          <w:rFonts w:ascii="Verdana" w:hAnsi="Verdana"/>
          <w:sz w:val="20"/>
          <w:szCs w:val="20"/>
        </w:rPr>
        <w:t> </w:t>
      </w:r>
      <w:r w:rsidR="00A1010F" w:rsidRPr="0048329F">
        <w:rPr>
          <w:rFonts w:ascii="Verdana" w:hAnsi="Verdana"/>
          <w:sz w:val="20"/>
          <w:szCs w:val="20"/>
        </w:rPr>
        <w:t>убедитесь, что Ваша дверь стоит вертикально и параллельно боковине шкафа. Повторите данную операцию и с противоположной  стороны шкафа.</w:t>
      </w:r>
      <w:r w:rsidR="00A1010F" w:rsidRPr="0048329F">
        <w:rPr>
          <w:rFonts w:ascii="Verdana" w:hAnsi="Verdana"/>
          <w:sz w:val="20"/>
          <w:szCs w:val="20"/>
        </w:rPr>
        <w:br/>
      </w:r>
      <w:r w:rsidR="0065405A" w:rsidRPr="0048329F">
        <w:rPr>
          <w:rFonts w:ascii="Verdana" w:hAnsi="Verdana"/>
          <w:sz w:val="20"/>
          <w:szCs w:val="20"/>
        </w:rPr>
        <w:t>6</w:t>
      </w:r>
      <w:r w:rsidR="00A1010F" w:rsidRPr="0048329F">
        <w:rPr>
          <w:rFonts w:ascii="Verdana" w:hAnsi="Verdana"/>
          <w:sz w:val="20"/>
          <w:szCs w:val="20"/>
        </w:rPr>
        <w:t xml:space="preserve">.    Закрепляем направляющую к дну шкафа купе при помощи </w:t>
      </w:r>
      <w:proofErr w:type="spellStart"/>
      <w:r w:rsidR="00A1010F" w:rsidRPr="0048329F">
        <w:rPr>
          <w:rFonts w:ascii="Verdana" w:hAnsi="Verdana"/>
          <w:sz w:val="20"/>
          <w:szCs w:val="20"/>
        </w:rPr>
        <w:t>саморезов</w:t>
      </w:r>
      <w:proofErr w:type="spellEnd"/>
      <w:r w:rsidR="00A1010F" w:rsidRPr="0048329F">
        <w:rPr>
          <w:rFonts w:ascii="Verdana" w:hAnsi="Verdana"/>
          <w:sz w:val="20"/>
          <w:szCs w:val="20"/>
        </w:rPr>
        <w:t>.</w:t>
      </w:r>
    </w:p>
    <w:p w:rsidR="0065405A" w:rsidRPr="0048329F" w:rsidRDefault="0048329F" w:rsidP="00A1010F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295275</wp:posOffset>
            </wp:positionV>
            <wp:extent cx="2818130" cy="2181225"/>
            <wp:effectExtent l="19050" t="0" r="1270" b="0"/>
            <wp:wrapSquare wrapText="bothSides"/>
            <wp:docPr id="6" name="Рисунок 4" descr="http://mobila-full.ru/images/stories/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bila-full.ru/images/stories/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0345" b="1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5A" w:rsidRPr="0048329F">
        <w:rPr>
          <w:rFonts w:ascii="Verdana" w:hAnsi="Verdana"/>
          <w:sz w:val="20"/>
          <w:szCs w:val="20"/>
        </w:rPr>
        <w:t>7.    Затем, когда все двери стоят на своих местах, нужно отрегулировать их положение относительно боковин шкафа-купе. Это операция производится при помощи регулировочных винтов колёс, расположенных с двух нижних сторон двери.</w:t>
      </w:r>
      <w:r w:rsidR="0065405A" w:rsidRPr="0048329F">
        <w:rPr>
          <w:rStyle w:val="apple-converted-space"/>
          <w:rFonts w:ascii="Verdana" w:hAnsi="Verdana"/>
          <w:sz w:val="20"/>
          <w:szCs w:val="20"/>
        </w:rPr>
        <w:t> </w:t>
      </w:r>
      <w:r w:rsidR="0065405A" w:rsidRPr="0048329F">
        <w:rPr>
          <w:rFonts w:ascii="Verdana" w:hAnsi="Verdana"/>
          <w:sz w:val="20"/>
          <w:szCs w:val="20"/>
        </w:rPr>
        <w:t>Помните, что регулировка дверей строится на положении (стороне) двери. То есть, левая дверь регулируется по левой боковине шкафа и в закрытом положении находится слева, а правая справа.</w:t>
      </w:r>
      <w:r w:rsidR="00A1010F" w:rsidRPr="0048329F">
        <w:rPr>
          <w:rFonts w:ascii="Verdana" w:hAnsi="Verdana"/>
          <w:sz w:val="20"/>
          <w:szCs w:val="20"/>
        </w:rPr>
        <w:br/>
      </w:r>
      <w:r w:rsidR="00F72566" w:rsidRPr="0048329F">
        <w:rPr>
          <w:rFonts w:ascii="Verdana" w:hAnsi="Verdana"/>
          <w:sz w:val="20"/>
          <w:szCs w:val="20"/>
        </w:rPr>
        <w:t>8</w:t>
      </w:r>
      <w:r w:rsidR="00A1010F" w:rsidRPr="0048329F">
        <w:rPr>
          <w:rFonts w:ascii="Verdana" w:hAnsi="Verdana"/>
          <w:sz w:val="20"/>
          <w:szCs w:val="20"/>
        </w:rPr>
        <w:t>.    </w:t>
      </w:r>
      <w:r w:rsidR="0065405A" w:rsidRPr="0048329F">
        <w:rPr>
          <w:rFonts w:ascii="Verdana" w:hAnsi="Verdana"/>
          <w:sz w:val="20"/>
          <w:szCs w:val="20"/>
        </w:rPr>
        <w:t xml:space="preserve">При использовании системы ИТАЛЮМ. </w:t>
      </w:r>
      <w:r w:rsidR="00A1010F" w:rsidRPr="0048329F">
        <w:rPr>
          <w:rFonts w:ascii="Verdana" w:hAnsi="Verdana"/>
          <w:sz w:val="20"/>
          <w:szCs w:val="20"/>
        </w:rPr>
        <w:t>Регулируем положение стопоров</w:t>
      </w:r>
      <w:r w:rsidR="00721BAE" w:rsidRPr="0048329F">
        <w:rPr>
          <w:rFonts w:ascii="Verdana" w:hAnsi="Verdana"/>
          <w:sz w:val="20"/>
          <w:szCs w:val="20"/>
        </w:rPr>
        <w:t xml:space="preserve"> при установке дверей</w:t>
      </w:r>
      <w:r w:rsidR="00A1010F" w:rsidRPr="0048329F">
        <w:rPr>
          <w:rFonts w:ascii="Verdana" w:hAnsi="Verdana"/>
          <w:sz w:val="20"/>
          <w:szCs w:val="20"/>
        </w:rPr>
        <w:t>. При помощи шила или гвоздя устанавливаем его так, чтобы когда колесо попадало в него, дверь была полностью закрыта.</w:t>
      </w:r>
    </w:p>
    <w:p w:rsidR="00721BAE" w:rsidRPr="0048329F" w:rsidRDefault="0065405A" w:rsidP="00A1010F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Verdana" w:hAnsi="Verdana"/>
          <w:sz w:val="20"/>
          <w:szCs w:val="20"/>
        </w:rPr>
      </w:pPr>
      <w:r w:rsidRPr="0048329F">
        <w:rPr>
          <w:rFonts w:ascii="Verdana" w:hAnsi="Verdana"/>
          <w:sz w:val="20"/>
          <w:szCs w:val="20"/>
        </w:rPr>
        <w:t>8а</w:t>
      </w:r>
      <w:r w:rsidR="00721BAE" w:rsidRPr="0048329F">
        <w:rPr>
          <w:rFonts w:ascii="Verdana" w:hAnsi="Verdana"/>
          <w:sz w:val="20"/>
          <w:szCs w:val="20"/>
        </w:rPr>
        <w:t xml:space="preserve">. </w:t>
      </w:r>
      <w:r w:rsidRPr="0048329F">
        <w:rPr>
          <w:rFonts w:ascii="Verdana" w:hAnsi="Verdana"/>
          <w:sz w:val="20"/>
          <w:szCs w:val="20"/>
        </w:rPr>
        <w:t xml:space="preserve">Установка стопоров при использовании системы </w:t>
      </w:r>
      <w:r w:rsidRPr="0048329F">
        <w:rPr>
          <w:rFonts w:ascii="Verdana" w:hAnsi="Verdana"/>
          <w:sz w:val="20"/>
          <w:szCs w:val="20"/>
          <w:lang w:val="en-US"/>
        </w:rPr>
        <w:t>KOMANDOR</w:t>
      </w:r>
      <w:r w:rsidRPr="0048329F">
        <w:rPr>
          <w:rFonts w:ascii="Verdana" w:hAnsi="Verdana"/>
          <w:sz w:val="20"/>
          <w:szCs w:val="20"/>
        </w:rPr>
        <w:t xml:space="preserve">. </w:t>
      </w:r>
      <w:r w:rsidR="00721BAE" w:rsidRPr="0048329F">
        <w:rPr>
          <w:rFonts w:ascii="Verdana" w:hAnsi="Verdana"/>
          <w:sz w:val="20"/>
          <w:szCs w:val="20"/>
        </w:rPr>
        <w:t>Стопор приклеивается на верхнюю направляющую так, чтобы колесо попадало в него, дверь была полностью закрыта. После того как стопор установлен в правильное положении</w:t>
      </w:r>
      <w:r w:rsidR="00C77B26" w:rsidRPr="0048329F">
        <w:rPr>
          <w:rFonts w:ascii="Verdana" w:hAnsi="Verdana"/>
          <w:sz w:val="20"/>
          <w:szCs w:val="20"/>
        </w:rPr>
        <w:t>, он</w:t>
      </w:r>
      <w:r w:rsidR="00C57009" w:rsidRPr="0048329F">
        <w:rPr>
          <w:rFonts w:ascii="Verdana" w:hAnsi="Verdana"/>
          <w:sz w:val="20"/>
          <w:szCs w:val="20"/>
        </w:rPr>
        <w:t xml:space="preserve"> фиксируется при помощи саморез</w:t>
      </w:r>
      <w:r w:rsidR="00721BAE" w:rsidRPr="0048329F">
        <w:rPr>
          <w:rFonts w:ascii="Verdana" w:hAnsi="Verdana"/>
          <w:sz w:val="20"/>
          <w:szCs w:val="20"/>
        </w:rPr>
        <w:t>а.</w:t>
      </w:r>
    </w:p>
    <w:p w:rsidR="00A754FF" w:rsidRPr="0048329F" w:rsidRDefault="00A754FF"/>
    <w:sectPr w:rsidR="00A754FF" w:rsidRPr="0048329F" w:rsidSect="00483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010F"/>
    <w:rsid w:val="0011120E"/>
    <w:rsid w:val="00137F5F"/>
    <w:rsid w:val="0018622E"/>
    <w:rsid w:val="0048329F"/>
    <w:rsid w:val="0065405A"/>
    <w:rsid w:val="00720843"/>
    <w:rsid w:val="00721BAE"/>
    <w:rsid w:val="00826B5C"/>
    <w:rsid w:val="008F5332"/>
    <w:rsid w:val="00A1010F"/>
    <w:rsid w:val="00A754FF"/>
    <w:rsid w:val="00AE7AD9"/>
    <w:rsid w:val="00B263AF"/>
    <w:rsid w:val="00B60D5F"/>
    <w:rsid w:val="00C57009"/>
    <w:rsid w:val="00C77B26"/>
    <w:rsid w:val="00EB11A3"/>
    <w:rsid w:val="00F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10F"/>
    <w:rPr>
      <w:i/>
      <w:iCs/>
    </w:rPr>
  </w:style>
  <w:style w:type="character" w:customStyle="1" w:styleId="apple-converted-space">
    <w:name w:val="apple-converted-space"/>
    <w:basedOn w:val="a0"/>
    <w:rsid w:val="00A1010F"/>
  </w:style>
  <w:style w:type="paragraph" w:styleId="a5">
    <w:name w:val="Balloon Text"/>
    <w:basedOn w:val="a"/>
    <w:link w:val="a6"/>
    <w:uiPriority w:val="99"/>
    <w:semiHidden/>
    <w:unhideWhenUsed/>
    <w:rsid w:val="00A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RDP1</cp:lastModifiedBy>
  <cp:revision>13</cp:revision>
  <cp:lastPrinted>2016-03-02T10:58:00Z</cp:lastPrinted>
  <dcterms:created xsi:type="dcterms:W3CDTF">2016-02-10T07:47:00Z</dcterms:created>
  <dcterms:modified xsi:type="dcterms:W3CDTF">2016-03-25T07:57:00Z</dcterms:modified>
</cp:coreProperties>
</file>